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239" w:rsidRDefault="009C49CC" w:rsidP="009C49C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7690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005B3CAD">
        <w:rPr>
          <w:rFonts w:ascii="Times New Roman" w:eastAsia="Times New Roman" w:hAnsi="Times New Roman" w:cs="Times New Roman"/>
          <w:sz w:val="20"/>
          <w:szCs w:val="20"/>
        </w:rPr>
        <w:object w:dxaOrig="195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84.75pt" o:ole="">
            <v:imagedata r:id="rId8" o:title=""/>
          </v:shape>
          <o:OLEObject Type="Embed" ProgID="MSPhotoEd.3" ShapeID="_x0000_i1025" DrawAspect="Content" ObjectID="_1602330824" r:id="rId9"/>
        </w:object>
      </w:r>
    </w:p>
    <w:p w:rsidR="005B3CAD" w:rsidRPr="005B3CAD" w:rsidRDefault="00E65899" w:rsidP="00E65899">
      <w:pPr>
        <w:spacing w:after="0"/>
        <w:ind w:left="-28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67690D">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 </w:t>
      </w:r>
      <w:r w:rsidR="005B3CAD" w:rsidRPr="005B3CAD">
        <w:rPr>
          <w:rFonts w:ascii="Times New Roman" w:eastAsia="Times New Roman" w:hAnsi="Times New Roman" w:cs="Times New Roman"/>
          <w:b/>
          <w:i/>
          <w:sz w:val="24"/>
          <w:szCs w:val="24"/>
        </w:rPr>
        <w:t>Lufkin Independent School District</w:t>
      </w:r>
    </w:p>
    <w:p w:rsidR="005B3CAD" w:rsidRPr="00991A46" w:rsidRDefault="00E65899" w:rsidP="00E65899">
      <w:pPr>
        <w:spacing w:after="0"/>
        <w:ind w:left="-288"/>
        <w:rPr>
          <w:rFonts w:ascii="Book Antiqua" w:eastAsia="Times New Roman" w:hAnsi="Book Antiqua" w:cs="Times New Roman"/>
          <w:b/>
        </w:rPr>
      </w:pPr>
      <w:r>
        <w:rPr>
          <w:rFonts w:ascii="Book Antiqua" w:eastAsia="Times New Roman" w:hAnsi="Book Antiqua" w:cs="Times New Roman"/>
          <w:b/>
          <w:sz w:val="24"/>
          <w:szCs w:val="24"/>
        </w:rPr>
        <w:t xml:space="preserve">                                         </w:t>
      </w:r>
      <w:r w:rsidR="0067690D">
        <w:rPr>
          <w:rFonts w:ascii="Book Antiqua" w:eastAsia="Times New Roman" w:hAnsi="Book Antiqua" w:cs="Times New Roman"/>
          <w:b/>
          <w:sz w:val="24"/>
          <w:szCs w:val="24"/>
        </w:rPr>
        <w:t xml:space="preserve">                  </w:t>
      </w:r>
      <w:r>
        <w:rPr>
          <w:rFonts w:ascii="Book Antiqua" w:eastAsia="Times New Roman" w:hAnsi="Book Antiqua" w:cs="Times New Roman"/>
          <w:b/>
          <w:sz w:val="24"/>
          <w:szCs w:val="24"/>
        </w:rPr>
        <w:t xml:space="preserve"> </w:t>
      </w:r>
      <w:r w:rsidR="005B3CAD" w:rsidRPr="00991A46">
        <w:rPr>
          <w:rFonts w:ascii="Book Antiqua" w:eastAsia="Times New Roman" w:hAnsi="Book Antiqua" w:cs="Times New Roman"/>
          <w:b/>
        </w:rPr>
        <w:t>Employee Direct Deposit Forms</w:t>
      </w:r>
    </w:p>
    <w:p w:rsidR="005B3CAD" w:rsidRDefault="005B3CAD" w:rsidP="005B3CAD">
      <w:pPr>
        <w:spacing w:after="0"/>
        <w:rPr>
          <w:rFonts w:ascii="Book Antiqua" w:eastAsia="Times New Roman" w:hAnsi="Book Antiqua" w:cs="Times New Roman"/>
          <w:b/>
          <w:sz w:val="24"/>
          <w:szCs w:val="24"/>
        </w:rPr>
      </w:pPr>
    </w:p>
    <w:p w:rsidR="005B3CAD" w:rsidRPr="00FD35DC" w:rsidRDefault="009C49CC" w:rsidP="009C49CC">
      <w:pPr>
        <w:spacing w:after="0"/>
        <w:rPr>
          <w:rFonts w:ascii="Book Antiqua" w:eastAsia="Times New Roman" w:hAnsi="Book Antiqua" w:cs="Times New Roman"/>
          <w:b/>
          <w:sz w:val="20"/>
          <w:szCs w:val="20"/>
        </w:rPr>
      </w:pPr>
      <w:r w:rsidRPr="00FD35DC">
        <w:rPr>
          <w:rFonts w:ascii="Book Antiqua" w:eastAsia="Times New Roman" w:hAnsi="Book Antiqua" w:cs="Times New Roman"/>
          <w:sz w:val="20"/>
          <w:szCs w:val="20"/>
        </w:rPr>
        <w:t>1.</w:t>
      </w:r>
      <w:r w:rsidR="0067690D" w:rsidRPr="00FD35DC">
        <w:rPr>
          <w:rFonts w:ascii="Book Antiqua" w:eastAsia="Times New Roman" w:hAnsi="Book Antiqua" w:cs="Times New Roman"/>
          <w:sz w:val="20"/>
          <w:szCs w:val="20"/>
        </w:rPr>
        <w:t xml:space="preserve"> </w:t>
      </w:r>
      <w:r w:rsidR="005B3CAD" w:rsidRPr="00FD35DC">
        <w:rPr>
          <w:rFonts w:ascii="Book Antiqua" w:eastAsia="Times New Roman" w:hAnsi="Book Antiqua" w:cs="Times New Roman"/>
          <w:sz w:val="20"/>
          <w:szCs w:val="20"/>
        </w:rPr>
        <w:t>Complete all information below and return to Payroll Department</w:t>
      </w:r>
    </w:p>
    <w:p w:rsidR="005B3CAD" w:rsidRPr="00FD35DC" w:rsidRDefault="009C49CC" w:rsidP="009C49CC">
      <w:pPr>
        <w:spacing w:after="0"/>
        <w:rPr>
          <w:rFonts w:ascii="Book Antiqua" w:eastAsia="Times New Roman" w:hAnsi="Book Antiqua" w:cs="Times New Roman"/>
          <w:b/>
          <w:sz w:val="20"/>
          <w:szCs w:val="20"/>
        </w:rPr>
      </w:pPr>
      <w:r w:rsidRPr="00FD35DC">
        <w:rPr>
          <w:rFonts w:ascii="Book Antiqua" w:eastAsia="Times New Roman" w:hAnsi="Book Antiqua" w:cs="Times New Roman"/>
          <w:sz w:val="20"/>
          <w:szCs w:val="20"/>
        </w:rPr>
        <w:t xml:space="preserve">2. </w:t>
      </w:r>
      <w:r w:rsidR="005B3CAD" w:rsidRPr="00FD35DC">
        <w:rPr>
          <w:rFonts w:ascii="Book Antiqua" w:eastAsia="Times New Roman" w:hAnsi="Book Antiqua" w:cs="Times New Roman"/>
          <w:sz w:val="20"/>
          <w:szCs w:val="20"/>
        </w:rPr>
        <w:t>Sign the bottom of the form and attach either a voided check or bank letter.</w:t>
      </w:r>
    </w:p>
    <w:p w:rsidR="005B3CAD" w:rsidRPr="00FD35DC" w:rsidRDefault="009C49CC" w:rsidP="009C49CC">
      <w:pPr>
        <w:pBdr>
          <w:bottom w:val="single" w:sz="12" w:space="1" w:color="auto"/>
        </w:pBdr>
        <w:spacing w:after="0"/>
        <w:rPr>
          <w:rFonts w:ascii="Book Antiqua" w:eastAsia="Times New Roman" w:hAnsi="Book Antiqua" w:cs="Times New Roman"/>
          <w:b/>
          <w:sz w:val="20"/>
          <w:szCs w:val="20"/>
        </w:rPr>
      </w:pPr>
      <w:r w:rsidRPr="00FD35DC">
        <w:rPr>
          <w:rFonts w:ascii="Book Antiqua" w:eastAsia="Times New Roman" w:hAnsi="Book Antiqua" w:cs="Times New Roman"/>
          <w:sz w:val="20"/>
          <w:szCs w:val="20"/>
        </w:rPr>
        <w:t xml:space="preserve">3. </w:t>
      </w:r>
      <w:r w:rsidR="005B3CAD" w:rsidRPr="00FD35DC">
        <w:rPr>
          <w:rFonts w:ascii="Book Antiqua" w:eastAsia="Times New Roman" w:hAnsi="Book Antiqua" w:cs="Times New Roman"/>
          <w:sz w:val="20"/>
          <w:szCs w:val="20"/>
        </w:rPr>
        <w:t>Any changes must be submitted thirty (30) days prior to payday.</w:t>
      </w:r>
    </w:p>
    <w:p w:rsidR="005B3CAD" w:rsidRPr="005E13B4" w:rsidRDefault="005B3CAD" w:rsidP="00E65899">
      <w:pPr>
        <w:spacing w:after="0"/>
        <w:rPr>
          <w:rFonts w:ascii="Book Antiqua" w:eastAsia="Times New Roman" w:hAnsi="Book Antiqua" w:cs="Times New Roman"/>
          <w:b/>
        </w:rPr>
      </w:pPr>
      <w:r w:rsidRPr="005E13B4">
        <w:rPr>
          <w:rFonts w:ascii="Book Antiqua" w:eastAsia="Times New Roman" w:hAnsi="Book Antiqua" w:cs="Times New Roman"/>
          <w:b/>
        </w:rPr>
        <w:t xml:space="preserve">      </w:t>
      </w:r>
    </w:p>
    <w:p w:rsidR="00E65899" w:rsidRPr="00FD35DC" w:rsidRDefault="00991A46" w:rsidP="00FD35DC">
      <w:pPr>
        <w:spacing w:after="0"/>
        <w:rPr>
          <w:rFonts w:ascii="Book Antiqua" w:eastAsia="Times New Roman" w:hAnsi="Book Antiqua" w:cs="Times New Roman"/>
          <w:b/>
          <w:sz w:val="20"/>
          <w:szCs w:val="20"/>
        </w:rPr>
      </w:pPr>
      <w:r>
        <w:rPr>
          <w:rFonts w:ascii="Book Antiqua" w:eastAsia="Times New Roman" w:hAnsi="Book Antiqua" w:cs="Times New Roman"/>
          <w:b/>
          <w:sz w:val="20"/>
          <w:szCs w:val="20"/>
        </w:rPr>
        <w:t xml:space="preserve">Select </w:t>
      </w:r>
      <w:r w:rsidR="005B3CAD" w:rsidRPr="00FD35DC">
        <w:rPr>
          <w:rFonts w:ascii="Book Antiqua" w:eastAsia="Times New Roman" w:hAnsi="Book Antiqua" w:cs="Times New Roman"/>
          <w:b/>
          <w:sz w:val="20"/>
          <w:szCs w:val="20"/>
        </w:rPr>
        <w:t>Action (check one)</w:t>
      </w:r>
      <w:r w:rsidR="00FD35DC">
        <w:rPr>
          <w:rFonts w:ascii="Book Antiqua" w:eastAsia="Times New Roman" w:hAnsi="Book Antiqua" w:cs="Times New Roman"/>
          <w:b/>
          <w:sz w:val="20"/>
          <w:szCs w:val="20"/>
        </w:rPr>
        <w:t xml:space="preserve">       </w:t>
      </w:r>
      <w:r w:rsidR="005B3CAD" w:rsidRPr="00FD35DC">
        <w:rPr>
          <w:rFonts w:ascii="Book Antiqua" w:eastAsia="Times New Roman" w:hAnsi="Book Antiqua" w:cs="Times New Roman"/>
          <w:sz w:val="20"/>
          <w:szCs w:val="20"/>
        </w:rPr>
        <w:t>□</w:t>
      </w:r>
      <w:r w:rsidR="00D31BD8" w:rsidRPr="00FD35DC">
        <w:rPr>
          <w:rFonts w:ascii="Book Antiqua" w:eastAsia="Times New Roman" w:hAnsi="Book Antiqua" w:cs="Times New Roman"/>
          <w:sz w:val="20"/>
          <w:szCs w:val="20"/>
        </w:rPr>
        <w:t xml:space="preserve"> New Deposit</w:t>
      </w:r>
      <w:r w:rsidR="00D31BD8" w:rsidRPr="00FD35DC">
        <w:rPr>
          <w:rFonts w:ascii="Book Antiqua" w:eastAsia="Times New Roman" w:hAnsi="Book Antiqua" w:cs="Times New Roman"/>
          <w:sz w:val="20"/>
          <w:szCs w:val="20"/>
        </w:rPr>
        <w:tab/>
      </w:r>
      <w:r w:rsidR="00D31BD8" w:rsidRPr="00FD35DC">
        <w:rPr>
          <w:rFonts w:ascii="Book Antiqua" w:eastAsia="Times New Roman" w:hAnsi="Book Antiqua" w:cs="Times New Roman"/>
          <w:sz w:val="20"/>
          <w:szCs w:val="20"/>
        </w:rPr>
        <w:tab/>
        <w:t>□ Change</w:t>
      </w:r>
      <w:r w:rsidR="00D31BD8" w:rsidRPr="00FD35DC">
        <w:rPr>
          <w:rFonts w:ascii="Book Antiqua" w:eastAsia="Times New Roman" w:hAnsi="Book Antiqua" w:cs="Times New Roman"/>
          <w:sz w:val="20"/>
          <w:szCs w:val="20"/>
        </w:rPr>
        <w:tab/>
      </w:r>
      <w:r w:rsidR="00D31BD8" w:rsidRPr="00FD35DC">
        <w:rPr>
          <w:rFonts w:ascii="Book Antiqua" w:eastAsia="Times New Roman" w:hAnsi="Book Antiqua" w:cs="Times New Roman"/>
          <w:sz w:val="20"/>
          <w:szCs w:val="20"/>
        </w:rPr>
        <w:tab/>
      </w:r>
    </w:p>
    <w:p w:rsidR="00991A46" w:rsidRDefault="00991A46" w:rsidP="002E41AE">
      <w:pPr>
        <w:spacing w:after="0"/>
        <w:rPr>
          <w:rFonts w:ascii="Book Antiqua" w:eastAsia="Times New Roman" w:hAnsi="Book Antiqua" w:cs="Times New Roman"/>
          <w:b/>
          <w:sz w:val="20"/>
          <w:szCs w:val="20"/>
        </w:rPr>
      </w:pPr>
    </w:p>
    <w:p w:rsidR="005B3CAD" w:rsidRPr="005E13B4" w:rsidRDefault="00D31BD8" w:rsidP="002E41AE">
      <w:pPr>
        <w:spacing w:after="0"/>
        <w:rPr>
          <w:rFonts w:ascii="Book Antiqua" w:eastAsia="Times New Roman" w:hAnsi="Book Antiqua" w:cs="Times New Roman"/>
        </w:rPr>
      </w:pPr>
      <w:r w:rsidRPr="00FD35DC">
        <w:rPr>
          <w:rFonts w:ascii="Book Antiqua" w:eastAsia="Times New Roman" w:hAnsi="Book Antiqua" w:cs="Times New Roman"/>
          <w:b/>
          <w:sz w:val="20"/>
          <w:szCs w:val="20"/>
        </w:rPr>
        <w:t>Account Type (check one)</w:t>
      </w:r>
      <w:r w:rsidR="002E41AE">
        <w:rPr>
          <w:rFonts w:ascii="Book Antiqua" w:eastAsia="Times New Roman" w:hAnsi="Book Antiqua" w:cs="Times New Roman"/>
          <w:b/>
        </w:rPr>
        <w:t xml:space="preserve">      </w:t>
      </w:r>
      <w:r w:rsidRPr="00FD35DC">
        <w:rPr>
          <w:rFonts w:ascii="Book Antiqua" w:eastAsia="Times New Roman" w:hAnsi="Book Antiqua" w:cs="Times New Roman"/>
          <w:sz w:val="20"/>
          <w:szCs w:val="20"/>
        </w:rPr>
        <w:t>□ Checking</w:t>
      </w:r>
      <w:r w:rsidRPr="00FD35DC">
        <w:rPr>
          <w:rFonts w:ascii="Book Antiqua" w:eastAsia="Times New Roman" w:hAnsi="Book Antiqua" w:cs="Times New Roman"/>
          <w:sz w:val="20"/>
          <w:szCs w:val="20"/>
        </w:rPr>
        <w:tab/>
      </w:r>
      <w:r w:rsidRPr="00FD35DC">
        <w:rPr>
          <w:rFonts w:ascii="Book Antiqua" w:eastAsia="Times New Roman" w:hAnsi="Book Antiqua" w:cs="Times New Roman"/>
          <w:sz w:val="20"/>
          <w:szCs w:val="20"/>
        </w:rPr>
        <w:tab/>
        <w:t>□ Savings</w:t>
      </w:r>
      <w:r w:rsidRPr="00FD35DC">
        <w:rPr>
          <w:rFonts w:ascii="Book Antiqua" w:eastAsia="Times New Roman" w:hAnsi="Book Antiqua" w:cs="Times New Roman"/>
          <w:sz w:val="20"/>
          <w:szCs w:val="20"/>
        </w:rPr>
        <w:tab/>
      </w:r>
      <w:r w:rsidRPr="00FD35DC">
        <w:rPr>
          <w:rFonts w:ascii="Book Antiqua" w:eastAsia="Times New Roman" w:hAnsi="Book Antiqua" w:cs="Times New Roman"/>
          <w:sz w:val="20"/>
          <w:szCs w:val="20"/>
        </w:rPr>
        <w:tab/>
        <w:t>□ Pay Card</w:t>
      </w:r>
    </w:p>
    <w:p w:rsidR="00991A46" w:rsidRDefault="00991A46" w:rsidP="00E65899">
      <w:pPr>
        <w:spacing w:after="0"/>
        <w:rPr>
          <w:rFonts w:ascii="Book Antiqua" w:eastAsia="Times New Roman" w:hAnsi="Book Antiqua" w:cs="Times New Roman"/>
          <w:b/>
          <w:sz w:val="20"/>
          <w:szCs w:val="20"/>
        </w:rPr>
      </w:pPr>
    </w:p>
    <w:p w:rsidR="009C49CC" w:rsidRPr="005E13B4" w:rsidRDefault="00D31BD8" w:rsidP="00E65899">
      <w:pPr>
        <w:spacing w:after="0"/>
        <w:rPr>
          <w:rFonts w:ascii="Book Antiqua" w:eastAsia="Times New Roman" w:hAnsi="Book Antiqua" w:cs="Times New Roman"/>
          <w:b/>
        </w:rPr>
      </w:pPr>
      <w:r w:rsidRPr="00991A46">
        <w:rPr>
          <w:rFonts w:ascii="Book Antiqua" w:eastAsia="Times New Roman" w:hAnsi="Book Antiqua" w:cs="Times New Roman"/>
          <w:b/>
          <w:sz w:val="20"/>
          <w:szCs w:val="20"/>
        </w:rPr>
        <w:t>Financial Institution Name:</w:t>
      </w:r>
      <w:r w:rsidRPr="005E13B4">
        <w:rPr>
          <w:rFonts w:ascii="Book Antiqua" w:eastAsia="Times New Roman" w:hAnsi="Book Antiqua" w:cs="Times New Roman"/>
          <w:b/>
        </w:rPr>
        <w:t xml:space="preserve"> ________________________________________________________</w:t>
      </w:r>
      <w:r w:rsidR="009C49CC">
        <w:rPr>
          <w:rFonts w:ascii="Book Antiqua" w:eastAsia="Times New Roman" w:hAnsi="Book Antiqua" w:cs="Times New Roman"/>
          <w:b/>
        </w:rPr>
        <w:t>___</w:t>
      </w:r>
    </w:p>
    <w:p w:rsidR="00D31BD8" w:rsidRPr="005E13B4" w:rsidRDefault="00D31BD8" w:rsidP="00E65899">
      <w:pPr>
        <w:spacing w:after="0"/>
        <w:rPr>
          <w:rFonts w:ascii="Book Antiqua" w:eastAsia="Times New Roman" w:hAnsi="Book Antiqua" w:cs="Times New Roman"/>
          <w:b/>
        </w:rPr>
      </w:pPr>
    </w:p>
    <w:p w:rsidR="00D31BD8" w:rsidRPr="005E13B4" w:rsidRDefault="00D31BD8" w:rsidP="00E65899">
      <w:pPr>
        <w:spacing w:after="0"/>
        <w:rPr>
          <w:rFonts w:ascii="Book Antiqua" w:eastAsia="Times New Roman" w:hAnsi="Book Antiqua" w:cs="Times New Roman"/>
          <w:b/>
        </w:rPr>
      </w:pPr>
      <w:r w:rsidRPr="00991A46">
        <w:rPr>
          <w:rFonts w:ascii="Book Antiqua" w:eastAsia="Times New Roman" w:hAnsi="Book Antiqua" w:cs="Times New Roman"/>
          <w:b/>
          <w:sz w:val="20"/>
          <w:szCs w:val="20"/>
        </w:rPr>
        <w:t>Bank Routing Number:</w:t>
      </w:r>
      <w:r w:rsidRPr="005E13B4">
        <w:rPr>
          <w:rFonts w:ascii="Book Antiqua" w:eastAsia="Times New Roman" w:hAnsi="Book Antiqua" w:cs="Times New Roman"/>
          <w:b/>
        </w:rPr>
        <w:t>_____________________________________________________________</w:t>
      </w:r>
      <w:r w:rsidR="009C49CC">
        <w:rPr>
          <w:rFonts w:ascii="Book Antiqua" w:eastAsia="Times New Roman" w:hAnsi="Book Antiqua" w:cs="Times New Roman"/>
          <w:b/>
        </w:rPr>
        <w:t>__</w:t>
      </w:r>
    </w:p>
    <w:p w:rsidR="00D31BD8" w:rsidRPr="005E13B4" w:rsidRDefault="00D31BD8" w:rsidP="00E65899">
      <w:pPr>
        <w:spacing w:after="0"/>
        <w:rPr>
          <w:rFonts w:ascii="Book Antiqua" w:eastAsia="Times New Roman" w:hAnsi="Book Antiqua" w:cs="Times New Roman"/>
          <w:b/>
        </w:rPr>
      </w:pPr>
    </w:p>
    <w:p w:rsidR="00D31BD8" w:rsidRDefault="00D31BD8" w:rsidP="00E65899">
      <w:pPr>
        <w:pBdr>
          <w:bottom w:val="single" w:sz="12" w:space="1" w:color="auto"/>
        </w:pBdr>
        <w:spacing w:after="0"/>
        <w:rPr>
          <w:rFonts w:ascii="Book Antiqua" w:eastAsia="Times New Roman" w:hAnsi="Book Antiqua" w:cs="Times New Roman"/>
          <w:b/>
        </w:rPr>
      </w:pPr>
      <w:r w:rsidRPr="00991A46">
        <w:rPr>
          <w:rFonts w:ascii="Book Antiqua" w:eastAsia="Times New Roman" w:hAnsi="Book Antiqua" w:cs="Times New Roman"/>
          <w:b/>
          <w:sz w:val="20"/>
          <w:szCs w:val="20"/>
        </w:rPr>
        <w:t>Account Number:_</w:t>
      </w:r>
      <w:r w:rsidRPr="005E13B4">
        <w:rPr>
          <w:rFonts w:ascii="Book Antiqua" w:eastAsia="Times New Roman" w:hAnsi="Book Antiqua" w:cs="Times New Roman"/>
          <w:b/>
        </w:rPr>
        <w:t>_______________________________________</w:t>
      </w:r>
      <w:r w:rsidR="00E65899">
        <w:rPr>
          <w:rFonts w:ascii="Book Antiqua" w:eastAsia="Times New Roman" w:hAnsi="Book Antiqua" w:cs="Times New Roman"/>
          <w:b/>
        </w:rPr>
        <w:t>__________________________</w:t>
      </w:r>
      <w:r w:rsidR="009C49CC">
        <w:rPr>
          <w:rFonts w:ascii="Book Antiqua" w:eastAsia="Times New Roman" w:hAnsi="Book Antiqua" w:cs="Times New Roman"/>
          <w:b/>
        </w:rPr>
        <w:t>__</w:t>
      </w:r>
    </w:p>
    <w:p w:rsidR="009C49CC" w:rsidRDefault="009C49CC" w:rsidP="00E65899">
      <w:pPr>
        <w:pBdr>
          <w:bottom w:val="single" w:sz="12" w:space="1" w:color="auto"/>
        </w:pBdr>
        <w:spacing w:after="0"/>
        <w:rPr>
          <w:rFonts w:ascii="Book Antiqua" w:eastAsia="Times New Roman" w:hAnsi="Book Antiqua" w:cs="Times New Roman"/>
          <w:b/>
        </w:rPr>
      </w:pPr>
    </w:p>
    <w:p w:rsidR="00E65899" w:rsidRDefault="00E65899" w:rsidP="00E65899">
      <w:pPr>
        <w:spacing w:after="0"/>
        <w:rPr>
          <w:rFonts w:ascii="Book Antiqua" w:eastAsia="Times New Roman" w:hAnsi="Book Antiqua" w:cs="Times New Roman"/>
          <w:b/>
        </w:rPr>
      </w:pPr>
    </w:p>
    <w:p w:rsidR="005E13B4" w:rsidRDefault="002E41AE" w:rsidP="00E65899">
      <w:pPr>
        <w:spacing w:after="0"/>
        <w:rPr>
          <w:rFonts w:ascii="Book Antiqua" w:eastAsia="Times New Roman" w:hAnsi="Book Antiqua" w:cs="Times New Roman"/>
          <w:b/>
          <w:i/>
        </w:rPr>
      </w:pPr>
      <w:r>
        <w:rPr>
          <w:rFonts w:ascii="Book Antiqua" w:eastAsia="Times New Roman" w:hAnsi="Book Antiqua" w:cs="Times New Roman"/>
          <w:b/>
          <w:i/>
        </w:rPr>
        <w:t>Direct Deposit Guidelines</w:t>
      </w:r>
    </w:p>
    <w:p w:rsidR="002E41AE" w:rsidRPr="00991A46" w:rsidRDefault="002E41AE" w:rsidP="002E41AE">
      <w:pPr>
        <w:pStyle w:val="ListParagraph"/>
        <w:numPr>
          <w:ilvl w:val="0"/>
          <w:numId w:val="4"/>
        </w:numPr>
        <w:spacing w:after="0"/>
        <w:rPr>
          <w:rFonts w:ascii="Book Antiqua" w:eastAsia="Times New Roman" w:hAnsi="Book Antiqua" w:cs="Times New Roman"/>
          <w:b/>
          <w:i/>
          <w:sz w:val="20"/>
          <w:szCs w:val="20"/>
        </w:rPr>
      </w:pPr>
      <w:r w:rsidRPr="00991A46">
        <w:rPr>
          <w:rFonts w:ascii="Book Antiqua" w:eastAsia="Times New Roman" w:hAnsi="Book Antiqua" w:cs="Times New Roman"/>
          <w:sz w:val="20"/>
          <w:szCs w:val="20"/>
        </w:rPr>
        <w:t>Direct deposit for payroll checks are mandatory for Lufkin ISD employees.</w:t>
      </w:r>
    </w:p>
    <w:p w:rsidR="002E41AE" w:rsidRPr="00991A46" w:rsidRDefault="002E41AE" w:rsidP="002E41AE">
      <w:pPr>
        <w:pStyle w:val="ListParagraph"/>
        <w:numPr>
          <w:ilvl w:val="0"/>
          <w:numId w:val="4"/>
        </w:numPr>
        <w:spacing w:after="0"/>
        <w:rPr>
          <w:rFonts w:ascii="Book Antiqua" w:eastAsia="Times New Roman" w:hAnsi="Book Antiqua" w:cs="Times New Roman"/>
          <w:b/>
          <w:i/>
          <w:sz w:val="20"/>
          <w:szCs w:val="20"/>
        </w:rPr>
      </w:pPr>
      <w:r w:rsidRPr="00991A46">
        <w:rPr>
          <w:rFonts w:ascii="Book Antiqua" w:eastAsia="Times New Roman" w:hAnsi="Book Antiqua" w:cs="Times New Roman"/>
          <w:sz w:val="20"/>
          <w:szCs w:val="20"/>
        </w:rPr>
        <w:t>Effective dates will vary based on payroll processing schedules</w:t>
      </w:r>
      <w:r w:rsidR="00FD35DC" w:rsidRPr="00991A46">
        <w:rPr>
          <w:rFonts w:ascii="Book Antiqua" w:eastAsia="Times New Roman" w:hAnsi="Book Antiqua" w:cs="Times New Roman"/>
          <w:sz w:val="20"/>
          <w:szCs w:val="20"/>
        </w:rPr>
        <w:t>.</w:t>
      </w:r>
    </w:p>
    <w:p w:rsidR="00FD35DC" w:rsidRPr="00991A46" w:rsidRDefault="00FD35DC" w:rsidP="002E41AE">
      <w:pPr>
        <w:pStyle w:val="ListParagraph"/>
        <w:numPr>
          <w:ilvl w:val="0"/>
          <w:numId w:val="4"/>
        </w:numPr>
        <w:spacing w:after="0"/>
        <w:rPr>
          <w:rFonts w:ascii="Book Antiqua" w:eastAsia="Times New Roman" w:hAnsi="Book Antiqua" w:cs="Times New Roman"/>
          <w:b/>
          <w:i/>
          <w:sz w:val="20"/>
          <w:szCs w:val="20"/>
          <w:u w:val="single"/>
        </w:rPr>
      </w:pPr>
      <w:r w:rsidRPr="00991A46">
        <w:rPr>
          <w:rFonts w:ascii="Book Antiqua" w:eastAsia="Times New Roman" w:hAnsi="Book Antiqua" w:cs="Times New Roman"/>
          <w:sz w:val="20"/>
          <w:szCs w:val="20"/>
        </w:rPr>
        <w:t xml:space="preserve">Occasionally, a direct deposit does not take place due to errors/omissions on direct deposit authorization forms, forms not received prior to processing cut off dates, bank electronic transmission/receiving problems, etc. </w:t>
      </w:r>
      <w:r w:rsidRPr="00991A46">
        <w:rPr>
          <w:rFonts w:ascii="Book Antiqua" w:eastAsia="Times New Roman" w:hAnsi="Book Antiqua" w:cs="Times New Roman"/>
          <w:b/>
          <w:sz w:val="20"/>
          <w:szCs w:val="20"/>
          <w:u w:val="single"/>
        </w:rPr>
        <w:t>LISD cannot reimburse employees for NSF fees or account overdraft charges.</w:t>
      </w:r>
      <w:r w:rsidRPr="00991A46">
        <w:rPr>
          <w:rFonts w:ascii="Book Antiqua" w:eastAsia="Times New Roman" w:hAnsi="Book Antiqua" w:cs="Times New Roman"/>
          <w:sz w:val="20"/>
          <w:szCs w:val="20"/>
        </w:rPr>
        <w:t xml:space="preserve"> District employees are personally responsible for ensuring that payroll funds have made it into their account, and are available, before spending the funds.</w:t>
      </w:r>
    </w:p>
    <w:p w:rsidR="00FD35DC" w:rsidRPr="00991A46" w:rsidRDefault="00FD35DC" w:rsidP="002E41AE">
      <w:pPr>
        <w:pStyle w:val="ListParagraph"/>
        <w:numPr>
          <w:ilvl w:val="0"/>
          <w:numId w:val="4"/>
        </w:numPr>
        <w:spacing w:after="0"/>
        <w:rPr>
          <w:rFonts w:ascii="Book Antiqua" w:eastAsia="Times New Roman" w:hAnsi="Book Antiqua" w:cs="Times New Roman"/>
          <w:b/>
          <w:i/>
          <w:sz w:val="20"/>
          <w:szCs w:val="20"/>
          <w:u w:val="single"/>
        </w:rPr>
      </w:pPr>
      <w:r w:rsidRPr="00991A46">
        <w:rPr>
          <w:rFonts w:ascii="Book Antiqua" w:eastAsia="Times New Roman" w:hAnsi="Book Antiqua" w:cs="Times New Roman"/>
          <w:sz w:val="20"/>
          <w:szCs w:val="20"/>
        </w:rPr>
        <w:t>The exact time of credit to your individual account is determined by the policies of your bank; questions regarding time of credit should be directed to your financial institution.</w:t>
      </w:r>
    </w:p>
    <w:p w:rsidR="00FD35DC" w:rsidRPr="00991A46" w:rsidRDefault="00FD35DC" w:rsidP="002E41AE">
      <w:pPr>
        <w:pStyle w:val="ListParagraph"/>
        <w:numPr>
          <w:ilvl w:val="0"/>
          <w:numId w:val="4"/>
        </w:numPr>
        <w:spacing w:after="0"/>
        <w:rPr>
          <w:rFonts w:ascii="Book Antiqua" w:eastAsia="Times New Roman" w:hAnsi="Book Antiqua" w:cs="Times New Roman"/>
          <w:b/>
          <w:i/>
          <w:sz w:val="20"/>
          <w:szCs w:val="20"/>
          <w:u w:val="single"/>
        </w:rPr>
      </w:pPr>
      <w:r w:rsidRPr="00991A46">
        <w:rPr>
          <w:rFonts w:ascii="Book Antiqua" w:eastAsia="Times New Roman" w:hAnsi="Book Antiqua" w:cs="Times New Roman"/>
          <w:sz w:val="20"/>
          <w:szCs w:val="20"/>
        </w:rPr>
        <w:t>Incorrect ABA bank routing numbers will delay direct deposit to your bank and could delay access to your funds.  Questions regarding ABA bank routing numbers should be directed to your financial institution.</w:t>
      </w:r>
    </w:p>
    <w:p w:rsidR="00FD35DC" w:rsidRPr="00991A46" w:rsidRDefault="00FD35DC" w:rsidP="002E41AE">
      <w:pPr>
        <w:pStyle w:val="ListParagraph"/>
        <w:numPr>
          <w:ilvl w:val="0"/>
          <w:numId w:val="4"/>
        </w:numPr>
        <w:spacing w:after="0"/>
        <w:rPr>
          <w:rFonts w:ascii="Book Antiqua" w:eastAsia="Times New Roman" w:hAnsi="Book Antiqua" w:cs="Times New Roman"/>
          <w:b/>
          <w:i/>
          <w:sz w:val="20"/>
          <w:szCs w:val="20"/>
          <w:u w:val="single"/>
        </w:rPr>
      </w:pPr>
      <w:r w:rsidRPr="00991A46">
        <w:rPr>
          <w:rFonts w:ascii="Book Antiqua" w:eastAsia="Times New Roman" w:hAnsi="Book Antiqua" w:cs="Times New Roman"/>
          <w:sz w:val="20"/>
          <w:szCs w:val="20"/>
        </w:rPr>
        <w:t>It is sometimes necessary to suspend direct deposit when an employee terminates employment; this may result in the issuance of a paper check.</w:t>
      </w:r>
    </w:p>
    <w:p w:rsidR="00FD35DC" w:rsidRPr="00991A46" w:rsidRDefault="00FD35DC" w:rsidP="001F060C">
      <w:pPr>
        <w:pStyle w:val="ListParagraph"/>
        <w:numPr>
          <w:ilvl w:val="0"/>
          <w:numId w:val="4"/>
        </w:numPr>
        <w:spacing w:after="0"/>
        <w:rPr>
          <w:rFonts w:ascii="Book Antiqua" w:eastAsia="Times New Roman" w:hAnsi="Book Antiqua" w:cs="Times New Roman"/>
          <w:b/>
          <w:i/>
          <w:u w:val="single"/>
        </w:rPr>
      </w:pPr>
      <w:r w:rsidRPr="00991A46">
        <w:rPr>
          <w:rFonts w:ascii="Book Antiqua" w:eastAsia="Times New Roman" w:hAnsi="Book Antiqua" w:cs="Times New Roman"/>
          <w:sz w:val="20"/>
          <w:szCs w:val="20"/>
        </w:rPr>
        <w:t>I authorize Lufkin ISD to perform debit entries and adjustments via ACH for any amounts deposited to my account electronically in error.  If the designated account is closed or has an insufficient balance to allow the withdrawal, then I authorize Lufkin ISD to withhold any payments owed to me by Lufkin ISD until the erroneously deposited amounts are repaid.</w:t>
      </w:r>
    </w:p>
    <w:p w:rsidR="002E41AE" w:rsidRPr="00991A46" w:rsidRDefault="00FD35DC" w:rsidP="00E65899">
      <w:pPr>
        <w:spacing w:after="0"/>
        <w:rPr>
          <w:rFonts w:ascii="Book Antiqua" w:eastAsia="Times New Roman" w:hAnsi="Book Antiqua" w:cs="Times New Roman"/>
          <w:b/>
          <w:i/>
          <w:sz w:val="20"/>
          <w:szCs w:val="20"/>
        </w:rPr>
      </w:pPr>
      <w:r w:rsidRPr="00991A46">
        <w:rPr>
          <w:rFonts w:ascii="Book Antiqua" w:eastAsia="Times New Roman" w:hAnsi="Book Antiqua" w:cs="Times New Roman"/>
          <w:b/>
          <w:i/>
          <w:sz w:val="20"/>
          <w:szCs w:val="20"/>
        </w:rPr>
        <w:t>I understand and accept the Direct Deposit Guidelines as outlined above.</w:t>
      </w:r>
    </w:p>
    <w:p w:rsidR="00FD35DC" w:rsidRPr="005E13B4" w:rsidRDefault="00FD35DC" w:rsidP="00E65899">
      <w:pPr>
        <w:spacing w:after="0"/>
        <w:rPr>
          <w:rFonts w:ascii="Book Antiqua" w:eastAsia="Times New Roman" w:hAnsi="Book Antiqua" w:cs="Times New Roman"/>
          <w:b/>
          <w:i/>
        </w:rPr>
      </w:pPr>
    </w:p>
    <w:p w:rsidR="009C49CC" w:rsidRDefault="005E13B4" w:rsidP="00991A46">
      <w:pPr>
        <w:spacing w:after="0"/>
        <w:ind w:left="2160" w:hanging="2160"/>
        <w:rPr>
          <w:rFonts w:ascii="Book Antiqua" w:eastAsia="Times New Roman" w:hAnsi="Book Antiqua" w:cs="Times New Roman"/>
          <w:b/>
          <w:sz w:val="20"/>
          <w:szCs w:val="20"/>
        </w:rPr>
      </w:pPr>
      <w:r w:rsidRPr="00991A46">
        <w:rPr>
          <w:rFonts w:ascii="Book Antiqua" w:eastAsia="Times New Roman" w:hAnsi="Book Antiqua" w:cs="Times New Roman"/>
          <w:b/>
          <w:sz w:val="20"/>
          <w:szCs w:val="20"/>
        </w:rPr>
        <w:t>Employee Name:____________________________________</w:t>
      </w:r>
      <w:r w:rsidRPr="00991A46">
        <w:rPr>
          <w:rFonts w:ascii="Book Antiqua" w:eastAsia="Times New Roman" w:hAnsi="Book Antiqua" w:cs="Times New Roman"/>
          <w:b/>
          <w:sz w:val="20"/>
          <w:szCs w:val="20"/>
        </w:rPr>
        <w:tab/>
      </w:r>
      <w:r w:rsidRPr="00991A46">
        <w:rPr>
          <w:rFonts w:ascii="Book Antiqua" w:eastAsia="Times New Roman" w:hAnsi="Book Antiqua" w:cs="Times New Roman"/>
          <w:b/>
          <w:sz w:val="20"/>
          <w:szCs w:val="20"/>
        </w:rPr>
        <w:tab/>
        <w:t>SS#______________________</w:t>
      </w:r>
      <w:r w:rsidR="009C49CC" w:rsidRPr="00991A46">
        <w:rPr>
          <w:rFonts w:ascii="Book Antiqua" w:eastAsia="Times New Roman" w:hAnsi="Book Antiqua" w:cs="Times New Roman"/>
          <w:b/>
          <w:sz w:val="20"/>
          <w:szCs w:val="20"/>
        </w:rPr>
        <w:tab/>
      </w:r>
      <w:r w:rsidR="009C49CC" w:rsidRPr="00991A46">
        <w:rPr>
          <w:rFonts w:ascii="Book Antiqua" w:eastAsia="Times New Roman" w:hAnsi="Book Antiqua" w:cs="Times New Roman"/>
          <w:b/>
          <w:sz w:val="20"/>
          <w:szCs w:val="20"/>
        </w:rPr>
        <w:tab/>
      </w:r>
      <w:r w:rsidR="009C49CC" w:rsidRPr="00991A46">
        <w:rPr>
          <w:rFonts w:ascii="Book Antiqua" w:eastAsia="Times New Roman" w:hAnsi="Book Antiqua" w:cs="Times New Roman"/>
          <w:b/>
          <w:sz w:val="20"/>
          <w:szCs w:val="20"/>
        </w:rPr>
        <w:tab/>
      </w:r>
      <w:r w:rsidR="00947274" w:rsidRPr="00991A46">
        <w:rPr>
          <w:rFonts w:ascii="Book Antiqua" w:eastAsia="Times New Roman" w:hAnsi="Book Antiqua" w:cs="Times New Roman"/>
          <w:b/>
          <w:sz w:val="20"/>
          <w:szCs w:val="20"/>
        </w:rPr>
        <w:t xml:space="preserve">       (Please Print)</w:t>
      </w:r>
    </w:p>
    <w:p w:rsidR="00991A46" w:rsidRPr="00991A46" w:rsidRDefault="00991A46" w:rsidP="00991A46">
      <w:pPr>
        <w:spacing w:after="0"/>
        <w:ind w:left="2160" w:hanging="2160"/>
        <w:rPr>
          <w:rFonts w:ascii="Book Antiqua" w:eastAsia="Times New Roman" w:hAnsi="Book Antiqua" w:cs="Times New Roman"/>
          <w:b/>
          <w:sz w:val="20"/>
          <w:szCs w:val="20"/>
        </w:rPr>
      </w:pPr>
      <w:bookmarkStart w:id="0" w:name="_GoBack"/>
      <w:bookmarkEnd w:id="0"/>
    </w:p>
    <w:p w:rsidR="005E13B4" w:rsidRPr="00991A46" w:rsidRDefault="005E13B4" w:rsidP="00E65899">
      <w:pPr>
        <w:spacing w:after="0"/>
        <w:rPr>
          <w:rFonts w:ascii="Book Antiqua" w:eastAsia="Times New Roman" w:hAnsi="Book Antiqua" w:cs="Times New Roman"/>
          <w:b/>
          <w:sz w:val="20"/>
          <w:szCs w:val="20"/>
        </w:rPr>
      </w:pPr>
      <w:r w:rsidRPr="00991A46">
        <w:rPr>
          <w:rFonts w:ascii="Book Antiqua" w:eastAsia="Times New Roman" w:hAnsi="Book Antiqua" w:cs="Times New Roman"/>
          <w:b/>
          <w:sz w:val="20"/>
          <w:szCs w:val="20"/>
        </w:rPr>
        <w:t>Employee Signature:_________________________________</w:t>
      </w:r>
      <w:r w:rsidRPr="00991A46">
        <w:rPr>
          <w:rFonts w:ascii="Book Antiqua" w:eastAsia="Times New Roman" w:hAnsi="Book Antiqua" w:cs="Times New Roman"/>
          <w:b/>
          <w:sz w:val="20"/>
          <w:szCs w:val="20"/>
        </w:rPr>
        <w:tab/>
      </w:r>
      <w:r w:rsidRPr="00991A46">
        <w:rPr>
          <w:rFonts w:ascii="Book Antiqua" w:eastAsia="Times New Roman" w:hAnsi="Book Antiqua" w:cs="Times New Roman"/>
          <w:b/>
          <w:sz w:val="20"/>
          <w:szCs w:val="20"/>
        </w:rPr>
        <w:tab/>
        <w:t>Date:_____________________</w:t>
      </w:r>
    </w:p>
    <w:sectPr w:rsidR="005E13B4" w:rsidRPr="00991A46" w:rsidSect="009C49CC">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A43" w:rsidRDefault="00546A43" w:rsidP="00E65899">
      <w:pPr>
        <w:spacing w:after="0" w:line="240" w:lineRule="auto"/>
      </w:pPr>
      <w:r>
        <w:separator/>
      </w:r>
    </w:p>
  </w:endnote>
  <w:endnote w:type="continuationSeparator" w:id="0">
    <w:p w:rsidR="00546A43" w:rsidRDefault="00546A43" w:rsidP="00E65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A43" w:rsidRDefault="00546A43" w:rsidP="00E65899">
      <w:pPr>
        <w:spacing w:after="0" w:line="240" w:lineRule="auto"/>
      </w:pPr>
      <w:r>
        <w:separator/>
      </w:r>
    </w:p>
  </w:footnote>
  <w:footnote w:type="continuationSeparator" w:id="0">
    <w:p w:rsidR="00546A43" w:rsidRDefault="00546A43" w:rsidP="00E65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871"/>
    <w:multiLevelType w:val="hybridMultilevel"/>
    <w:tmpl w:val="F612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F40FC1"/>
    <w:multiLevelType w:val="hybridMultilevel"/>
    <w:tmpl w:val="4220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020D04"/>
    <w:multiLevelType w:val="hybridMultilevel"/>
    <w:tmpl w:val="94946B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E731992"/>
    <w:multiLevelType w:val="hybridMultilevel"/>
    <w:tmpl w:val="9AAAD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CAD"/>
    <w:rsid w:val="002E41AE"/>
    <w:rsid w:val="004A73C2"/>
    <w:rsid w:val="00546A43"/>
    <w:rsid w:val="005B3CAD"/>
    <w:rsid w:val="005E13B4"/>
    <w:rsid w:val="00674153"/>
    <w:rsid w:val="0067690D"/>
    <w:rsid w:val="006C009A"/>
    <w:rsid w:val="006F4C1C"/>
    <w:rsid w:val="00947274"/>
    <w:rsid w:val="00991A46"/>
    <w:rsid w:val="009C49CC"/>
    <w:rsid w:val="00BB0E72"/>
    <w:rsid w:val="00D31BD8"/>
    <w:rsid w:val="00DC0EDF"/>
    <w:rsid w:val="00E65899"/>
    <w:rsid w:val="00F50239"/>
    <w:rsid w:val="00FD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A5E6E3"/>
  <w15:docId w15:val="{F41DFF25-F2C6-48F3-A485-2703FCB69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CAD"/>
    <w:pPr>
      <w:ind w:left="720"/>
      <w:contextualSpacing/>
    </w:pPr>
  </w:style>
  <w:style w:type="paragraph" w:styleId="Header">
    <w:name w:val="header"/>
    <w:basedOn w:val="Normal"/>
    <w:link w:val="HeaderChar"/>
    <w:uiPriority w:val="99"/>
    <w:unhideWhenUsed/>
    <w:rsid w:val="00E65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899"/>
  </w:style>
  <w:style w:type="paragraph" w:styleId="Footer">
    <w:name w:val="footer"/>
    <w:basedOn w:val="Normal"/>
    <w:link w:val="FooterChar"/>
    <w:uiPriority w:val="99"/>
    <w:unhideWhenUsed/>
    <w:rsid w:val="00E65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899"/>
  </w:style>
  <w:style w:type="paragraph" w:styleId="BalloonText">
    <w:name w:val="Balloon Text"/>
    <w:basedOn w:val="Normal"/>
    <w:link w:val="BalloonTextChar"/>
    <w:uiPriority w:val="99"/>
    <w:semiHidden/>
    <w:unhideWhenUsed/>
    <w:rsid w:val="00991A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A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7399E-7534-4A0C-AA3E-AA23A4892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Barbara</dc:creator>
  <cp:lastModifiedBy>Clark, Pam</cp:lastModifiedBy>
  <cp:revision>2</cp:revision>
  <cp:lastPrinted>2018-10-29T20:04:00Z</cp:lastPrinted>
  <dcterms:created xsi:type="dcterms:W3CDTF">2018-10-29T20:07:00Z</dcterms:created>
  <dcterms:modified xsi:type="dcterms:W3CDTF">2018-10-29T20:07:00Z</dcterms:modified>
</cp:coreProperties>
</file>